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05D" w:rsidRPr="007F752B" w:rsidRDefault="007F752B">
      <w:pPr>
        <w:rPr>
          <w:rFonts w:ascii="Arial" w:hAnsi="Arial" w:cs="B Titr" w:hint="cs"/>
          <w:sz w:val="144"/>
          <w:szCs w:val="144"/>
          <w:rtl/>
        </w:rPr>
      </w:pPr>
      <w:r w:rsidRPr="007F752B">
        <w:rPr>
          <w:rFonts w:ascii="Arial" w:hAnsi="Arial" w:cs="B Titr" w:hint="cs"/>
          <w:sz w:val="144"/>
          <w:szCs w:val="144"/>
          <w:rtl/>
        </w:rPr>
        <w:t>کد پستی دانشگاه</w:t>
      </w:r>
    </w:p>
    <w:p w:rsidR="007F752B" w:rsidRPr="007F752B" w:rsidRDefault="007F752B">
      <w:pPr>
        <w:rPr>
          <w:rFonts w:ascii="Arial" w:hAnsi="Arial" w:cs="B Titr"/>
          <w:sz w:val="144"/>
          <w:szCs w:val="144"/>
        </w:rPr>
      </w:pPr>
      <w:r w:rsidRPr="007F752B">
        <w:rPr>
          <w:rFonts w:ascii="Arial" w:hAnsi="Arial" w:cs="B Titr" w:hint="cs"/>
          <w:sz w:val="144"/>
          <w:szCs w:val="144"/>
          <w:rtl/>
        </w:rPr>
        <w:t>564</w:t>
      </w:r>
      <w:bookmarkStart w:id="0" w:name="_GoBack"/>
      <w:bookmarkEnd w:id="0"/>
      <w:r w:rsidRPr="007F752B">
        <w:rPr>
          <w:rFonts w:ascii="Arial" w:hAnsi="Arial" w:cs="B Titr" w:hint="cs"/>
          <w:sz w:val="144"/>
          <w:szCs w:val="144"/>
          <w:rtl/>
        </w:rPr>
        <w:t>1643114</w:t>
      </w:r>
    </w:p>
    <w:sectPr w:rsidR="007F752B" w:rsidRPr="007F752B" w:rsidSect="001021D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IranNastaliq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IranNastaliq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6B"/>
    <w:rsid w:val="001021D9"/>
    <w:rsid w:val="005B405D"/>
    <w:rsid w:val="007F752B"/>
    <w:rsid w:val="00C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4FB14F-D35D-4C8B-B9CD-2CFE81AB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bagheri</dc:creator>
  <cp:keywords/>
  <dc:description/>
  <cp:lastModifiedBy>bagheri</cp:lastModifiedBy>
  <cp:revision>2</cp:revision>
  <dcterms:created xsi:type="dcterms:W3CDTF">2019-09-21T10:44:00Z</dcterms:created>
  <dcterms:modified xsi:type="dcterms:W3CDTF">2019-09-21T10:44:00Z</dcterms:modified>
</cp:coreProperties>
</file>